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1F" w:rsidRDefault="00411C2D">
      <w:pPr>
        <w:pStyle w:val="Szvegtrzs"/>
        <w:spacing w:before="80" w:line="256" w:lineRule="auto"/>
        <w:ind w:left="161" w:right="11"/>
      </w:pPr>
      <w:r>
        <w:t>Intézmény neve: Budapesti Gazdasági Szakképzési Centrum</w:t>
      </w:r>
    </w:p>
    <w:p w:rsidR="00D4161F" w:rsidRDefault="00411C2D">
      <w:pPr>
        <w:pStyle w:val="Szvegtrzs"/>
        <w:spacing w:before="80"/>
        <w:ind w:right="158"/>
        <w:jc w:val="right"/>
      </w:pPr>
      <w:r>
        <w:br w:type="column"/>
      </w:r>
      <w:proofErr w:type="spellStart"/>
      <w:r>
        <w:t>Feladatellátási</w:t>
      </w:r>
      <w:proofErr w:type="spellEnd"/>
      <w:r>
        <w:rPr>
          <w:spacing w:val="-6"/>
        </w:rPr>
        <w:t xml:space="preserve"> </w:t>
      </w:r>
      <w:r>
        <w:t>hely</w:t>
      </w:r>
      <w:r>
        <w:rPr>
          <w:spacing w:val="-5"/>
        </w:rPr>
        <w:t xml:space="preserve"> </w:t>
      </w:r>
      <w:r>
        <w:t>neve:</w:t>
      </w:r>
      <w:r>
        <w:rPr>
          <w:spacing w:val="-5"/>
        </w:rPr>
        <w:t xml:space="preserve"> </w:t>
      </w:r>
      <w:r>
        <w:t>Budapesti</w:t>
      </w:r>
      <w:r>
        <w:rPr>
          <w:spacing w:val="-5"/>
        </w:rPr>
        <w:t xml:space="preserve"> </w:t>
      </w:r>
      <w:r>
        <w:t>Gazdasági</w:t>
      </w:r>
      <w:r>
        <w:rPr>
          <w:spacing w:val="-5"/>
        </w:rPr>
        <w:t xml:space="preserve"> </w:t>
      </w:r>
      <w:r>
        <w:t>SZC</w:t>
      </w:r>
      <w:r>
        <w:rPr>
          <w:spacing w:val="-5"/>
        </w:rPr>
        <w:t xml:space="preserve"> </w:t>
      </w:r>
      <w:r>
        <w:t>Berzeviczy</w:t>
      </w:r>
      <w:r>
        <w:rPr>
          <w:spacing w:val="-5"/>
        </w:rPr>
        <w:t xml:space="preserve"> </w:t>
      </w:r>
      <w:r>
        <w:t>Gergely</w:t>
      </w:r>
      <w:r>
        <w:rPr>
          <w:spacing w:val="-5"/>
        </w:rPr>
        <w:t xml:space="preserve"> </w:t>
      </w:r>
      <w:r>
        <w:t>Két</w:t>
      </w:r>
      <w:r>
        <w:rPr>
          <w:spacing w:val="-5"/>
        </w:rPr>
        <w:t xml:space="preserve"> </w:t>
      </w:r>
      <w:r>
        <w:t>Tanítási</w:t>
      </w:r>
      <w:r>
        <w:rPr>
          <w:spacing w:val="-5"/>
        </w:rPr>
        <w:t xml:space="preserve"> </w:t>
      </w:r>
      <w:r>
        <w:t>Nyelvű</w:t>
      </w:r>
    </w:p>
    <w:p w:rsidR="00D4161F" w:rsidRDefault="00411C2D">
      <w:pPr>
        <w:pStyle w:val="Szvegtrzs"/>
        <w:spacing w:before="14" w:line="352" w:lineRule="auto"/>
        <w:ind w:left="4801" w:right="158" w:hanging="219"/>
        <w:jc w:val="right"/>
      </w:pPr>
      <w:r>
        <w:t>Közgazdasági</w:t>
      </w:r>
      <w:r>
        <w:rPr>
          <w:spacing w:val="-26"/>
        </w:rPr>
        <w:t xml:space="preserve"> </w:t>
      </w:r>
      <w:r>
        <w:t>Szakgimnáziuma</w:t>
      </w:r>
      <w:r>
        <w:rPr>
          <w:w w:val="99"/>
        </w:rPr>
        <w:t xml:space="preserve"> </w:t>
      </w:r>
      <w:proofErr w:type="spellStart"/>
      <w:r>
        <w:t>Feladatellátási</w:t>
      </w:r>
      <w:proofErr w:type="spellEnd"/>
      <w:r>
        <w:t xml:space="preserve"> hely száma:</w:t>
      </w:r>
      <w:r>
        <w:rPr>
          <w:spacing w:val="-10"/>
        </w:rPr>
        <w:t xml:space="preserve"> </w:t>
      </w:r>
      <w:r>
        <w:rPr>
          <w:spacing w:val="-15"/>
        </w:rPr>
        <w:t>3</w:t>
      </w:r>
    </w:p>
    <w:p w:rsidR="00D4161F" w:rsidRDefault="00D4161F">
      <w:pPr>
        <w:spacing w:line="352" w:lineRule="auto"/>
        <w:jc w:val="right"/>
        <w:sectPr w:rsidR="00D4161F">
          <w:type w:val="continuous"/>
          <w:pgSz w:w="11900" w:h="16840"/>
          <w:pgMar w:top="520" w:right="440" w:bottom="280" w:left="460" w:header="708" w:footer="708" w:gutter="0"/>
          <w:cols w:num="2" w:space="708" w:equalWidth="0">
            <w:col w:w="2946" w:space="1025"/>
            <w:col w:w="7029"/>
          </w:cols>
        </w:sectPr>
      </w:pPr>
    </w:p>
    <w:p w:rsidR="00D4161F" w:rsidRDefault="00411C2D">
      <w:pPr>
        <w:pStyle w:val="Szvegtrzs"/>
        <w:tabs>
          <w:tab w:val="left" w:pos="7091"/>
        </w:tabs>
        <w:spacing w:line="256" w:lineRule="auto"/>
        <w:ind w:left="9782" w:right="158" w:hanging="9622"/>
        <w:jc w:val="right"/>
      </w:pPr>
      <w:r>
        <w:t>OM</w:t>
      </w:r>
      <w:r>
        <w:rPr>
          <w:spacing w:val="-3"/>
        </w:rPr>
        <w:t xml:space="preserve"> </w:t>
      </w:r>
      <w:r>
        <w:t>azonosító:</w:t>
      </w:r>
      <w:r>
        <w:rPr>
          <w:spacing w:val="-2"/>
        </w:rPr>
        <w:t xml:space="preserve"> </w:t>
      </w:r>
      <w:r>
        <w:t>203061</w:t>
      </w:r>
      <w:r>
        <w:tab/>
      </w:r>
      <w:proofErr w:type="spellStart"/>
      <w:r>
        <w:t>Feladatellátási</w:t>
      </w:r>
      <w:proofErr w:type="spellEnd"/>
      <w:r>
        <w:t xml:space="preserve"> hely címe: 1047 Budapest</w:t>
      </w:r>
      <w:r>
        <w:rPr>
          <w:spacing w:val="-25"/>
        </w:rPr>
        <w:t xml:space="preserve"> </w:t>
      </w:r>
      <w:r>
        <w:rPr>
          <w:spacing w:val="-8"/>
        </w:rPr>
        <w:t>IV.</w:t>
      </w:r>
      <w:r>
        <w:rPr>
          <w:spacing w:val="-5"/>
        </w:rPr>
        <w:t xml:space="preserve"> </w:t>
      </w:r>
      <w:r>
        <w:t>kerület</w:t>
      </w:r>
      <w:r>
        <w:rPr>
          <w:w w:val="99"/>
        </w:rPr>
        <w:t xml:space="preserve"> </w:t>
      </w:r>
      <w:r>
        <w:t>Baross utca</w:t>
      </w:r>
      <w:r>
        <w:rPr>
          <w:spacing w:val="-5"/>
        </w:rPr>
        <w:t xml:space="preserve"> </w:t>
      </w:r>
      <w:r>
        <w:rPr>
          <w:spacing w:val="-8"/>
        </w:rPr>
        <w:t>72</w:t>
      </w:r>
    </w:p>
    <w:p w:rsidR="00D4161F" w:rsidRDefault="00D4161F">
      <w:pPr>
        <w:pStyle w:val="Szvegtrzs"/>
        <w:spacing w:before="10"/>
      </w:pPr>
    </w:p>
    <w:p w:rsidR="00D4161F" w:rsidRDefault="00411C2D">
      <w:pPr>
        <w:spacing w:before="1" w:line="256" w:lineRule="auto"/>
        <w:ind w:left="4589" w:right="4586"/>
        <w:jc w:val="center"/>
        <w:rPr>
          <w:b/>
          <w:sz w:val="18"/>
        </w:rPr>
      </w:pPr>
      <w:r>
        <w:rPr>
          <w:b/>
          <w:sz w:val="18"/>
        </w:rPr>
        <w:t xml:space="preserve"> </w:t>
      </w:r>
    </w:p>
    <w:p w:rsidR="00D4161F" w:rsidRDefault="00411C2D">
      <w:pPr>
        <w:spacing w:before="177"/>
        <w:ind w:left="3229" w:right="3229"/>
        <w:jc w:val="center"/>
        <w:rPr>
          <w:b/>
          <w:sz w:val="18"/>
        </w:rPr>
      </w:pPr>
      <w:r>
        <w:rPr>
          <w:b/>
          <w:sz w:val="18"/>
        </w:rPr>
        <w:t>VIZSGABEHÍVÓ A KÖZPONTI ÍRÁSBELI VIZSGÁRA</w:t>
      </w:r>
    </w:p>
    <w:p w:rsidR="00D4161F" w:rsidRDefault="00D4161F">
      <w:pPr>
        <w:pStyle w:val="Szvegtrzs"/>
        <w:spacing w:before="9"/>
        <w:rPr>
          <w:b/>
          <w:sz w:val="16"/>
        </w:rPr>
      </w:pPr>
    </w:p>
    <w:p w:rsidR="00D4161F" w:rsidRDefault="00411C2D">
      <w:pPr>
        <w:pStyle w:val="Szvegtrzs"/>
        <w:spacing w:before="1" w:line="256" w:lineRule="auto"/>
        <w:ind w:left="119" w:right="205"/>
      </w:pPr>
      <w:r>
        <w:t xml:space="preserve">Ezúton értesítem a tanulót, hogy jelentkezése alapján a táblázatban szereplő </w:t>
      </w:r>
      <w:proofErr w:type="gramStart"/>
      <w:r>
        <w:t>tárgy(</w:t>
      </w:r>
      <w:proofErr w:type="spellStart"/>
      <w:proofErr w:type="gramEnd"/>
      <w:r>
        <w:t>ak</w:t>
      </w:r>
      <w:proofErr w:type="spellEnd"/>
      <w:r>
        <w:t>)</w:t>
      </w:r>
      <w:proofErr w:type="spellStart"/>
      <w:r>
        <w:t>ból</w:t>
      </w:r>
      <w:proofErr w:type="spellEnd"/>
      <w:r>
        <w:t xml:space="preserve"> a megjelölt helyen és időpontban tehet központi írásbeli vizsgát.</w:t>
      </w:r>
    </w:p>
    <w:p w:rsidR="00D4161F" w:rsidRDefault="00D4161F">
      <w:pPr>
        <w:pStyle w:val="Szvegtrzs"/>
        <w:spacing w:before="7"/>
        <w:rPr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979"/>
        <w:gridCol w:w="1627"/>
        <w:gridCol w:w="6800"/>
      </w:tblGrid>
      <w:tr w:rsidR="00D4161F">
        <w:trPr>
          <w:trHeight w:val="521"/>
        </w:trPr>
        <w:tc>
          <w:tcPr>
            <w:tcW w:w="1324" w:type="dxa"/>
          </w:tcPr>
          <w:p w:rsidR="00D4161F" w:rsidRDefault="00411C2D">
            <w:pPr>
              <w:pStyle w:val="TableParagraph"/>
              <w:spacing w:before="37" w:line="25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 VIZSGA TÍPUSA</w:t>
            </w:r>
          </w:p>
        </w:tc>
        <w:tc>
          <w:tcPr>
            <w:tcW w:w="979" w:type="dxa"/>
          </w:tcPr>
          <w:p w:rsidR="00D4161F" w:rsidRDefault="00411C2D">
            <w:pPr>
              <w:pStyle w:val="TableParagraph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TÁRGY</w:t>
            </w:r>
          </w:p>
        </w:tc>
        <w:tc>
          <w:tcPr>
            <w:tcW w:w="1627" w:type="dxa"/>
          </w:tcPr>
          <w:p w:rsidR="00D4161F" w:rsidRDefault="00411C2D">
            <w:pPr>
              <w:pStyle w:val="TableParagraph"/>
              <w:spacing w:before="37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A VIZSGA</w:t>
            </w:r>
          </w:p>
          <w:p w:rsidR="00D4161F" w:rsidRDefault="00411C2D">
            <w:pPr>
              <w:pStyle w:val="TableParagraph"/>
              <w:spacing w:before="14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IDŐPONTJA</w:t>
            </w:r>
          </w:p>
        </w:tc>
        <w:tc>
          <w:tcPr>
            <w:tcW w:w="6800" w:type="dxa"/>
            <w:tcBorders>
              <w:right w:val="single" w:sz="12" w:space="0" w:color="808080"/>
            </w:tcBorders>
          </w:tcPr>
          <w:p w:rsidR="00D4161F" w:rsidRDefault="00411C2D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A VIZSGA HELYSZÍNE</w:t>
            </w:r>
          </w:p>
        </w:tc>
      </w:tr>
      <w:tr w:rsidR="00D4161F">
        <w:trPr>
          <w:trHeight w:val="521"/>
        </w:trPr>
        <w:tc>
          <w:tcPr>
            <w:tcW w:w="1324" w:type="dxa"/>
          </w:tcPr>
          <w:p w:rsidR="00D4161F" w:rsidRDefault="00411C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 évfolyam</w:t>
            </w:r>
          </w:p>
        </w:tc>
        <w:tc>
          <w:tcPr>
            <w:tcW w:w="979" w:type="dxa"/>
          </w:tcPr>
          <w:p w:rsidR="00D4161F" w:rsidRDefault="00411C2D">
            <w:pPr>
              <w:pStyle w:val="TableParagraph"/>
              <w:spacing w:before="37" w:line="256" w:lineRule="auto"/>
              <w:ind w:left="54"/>
              <w:rPr>
                <w:sz w:val="18"/>
              </w:rPr>
            </w:pPr>
            <w:r>
              <w:rPr>
                <w:w w:val="95"/>
                <w:sz w:val="18"/>
              </w:rPr>
              <w:t xml:space="preserve">Magyar </w:t>
            </w:r>
            <w:r>
              <w:rPr>
                <w:sz w:val="18"/>
              </w:rPr>
              <w:t>nyelv</w:t>
            </w:r>
          </w:p>
        </w:tc>
        <w:tc>
          <w:tcPr>
            <w:tcW w:w="1627" w:type="dxa"/>
          </w:tcPr>
          <w:p w:rsidR="00D4161F" w:rsidRDefault="00411C2D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2020-01-18 10:00</w:t>
            </w:r>
          </w:p>
        </w:tc>
        <w:tc>
          <w:tcPr>
            <w:tcW w:w="6800" w:type="dxa"/>
            <w:tcBorders>
              <w:right w:val="single" w:sz="12" w:space="0" w:color="808080"/>
            </w:tcBorders>
          </w:tcPr>
          <w:p w:rsidR="00D4161F" w:rsidRDefault="00411C2D" w:rsidP="00301536">
            <w:pPr>
              <w:pStyle w:val="TableParagraph"/>
              <w:spacing w:before="37" w:line="256" w:lineRule="auto"/>
              <w:ind w:left="55"/>
              <w:rPr>
                <w:sz w:val="18"/>
              </w:rPr>
            </w:pPr>
            <w:r>
              <w:rPr>
                <w:sz w:val="18"/>
              </w:rPr>
              <w:t xml:space="preserve">1047 Budapest, Baross utca 72 BGSZC / Berzeviczy Gergely Két Tanítási Nyelvű Közgazdasági Szakgimnáziuma </w:t>
            </w:r>
          </w:p>
        </w:tc>
      </w:tr>
      <w:tr w:rsidR="00D4161F">
        <w:trPr>
          <w:trHeight w:val="521"/>
        </w:trPr>
        <w:tc>
          <w:tcPr>
            <w:tcW w:w="1324" w:type="dxa"/>
            <w:tcBorders>
              <w:bottom w:val="single" w:sz="12" w:space="0" w:color="808080"/>
            </w:tcBorders>
          </w:tcPr>
          <w:p w:rsidR="00D4161F" w:rsidRDefault="00411C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 évfolyam</w:t>
            </w:r>
          </w:p>
        </w:tc>
        <w:tc>
          <w:tcPr>
            <w:tcW w:w="979" w:type="dxa"/>
            <w:tcBorders>
              <w:bottom w:val="single" w:sz="12" w:space="0" w:color="808080"/>
            </w:tcBorders>
          </w:tcPr>
          <w:p w:rsidR="00D4161F" w:rsidRDefault="00411C2D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1627" w:type="dxa"/>
            <w:tcBorders>
              <w:bottom w:val="single" w:sz="12" w:space="0" w:color="808080"/>
            </w:tcBorders>
          </w:tcPr>
          <w:p w:rsidR="00D4161F" w:rsidRDefault="00411C2D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2020-01-18 11:00</w:t>
            </w:r>
          </w:p>
        </w:tc>
        <w:tc>
          <w:tcPr>
            <w:tcW w:w="6800" w:type="dxa"/>
            <w:tcBorders>
              <w:bottom w:val="single" w:sz="12" w:space="0" w:color="808080"/>
              <w:right w:val="single" w:sz="12" w:space="0" w:color="808080"/>
            </w:tcBorders>
          </w:tcPr>
          <w:p w:rsidR="00D4161F" w:rsidRDefault="00411C2D" w:rsidP="00301536">
            <w:pPr>
              <w:pStyle w:val="TableParagraph"/>
              <w:spacing w:before="37" w:line="256" w:lineRule="auto"/>
              <w:ind w:left="55"/>
              <w:rPr>
                <w:sz w:val="18"/>
              </w:rPr>
            </w:pPr>
            <w:r>
              <w:rPr>
                <w:sz w:val="18"/>
              </w:rPr>
              <w:t xml:space="preserve">1047 Budapest, Baross utca 72 BGSZC / Berzeviczy Gergely Két Tanítási Nyelvű Közgazdasági Szakgimnáziuma </w:t>
            </w:r>
          </w:p>
        </w:tc>
      </w:tr>
    </w:tbl>
    <w:p w:rsidR="00D4161F" w:rsidRDefault="00411C2D">
      <w:pPr>
        <w:pStyle w:val="Szvegtrzs"/>
        <w:spacing w:before="177" w:line="256" w:lineRule="auto"/>
        <w:ind w:left="119" w:right="205"/>
      </w:pPr>
      <w:r>
        <w:t>Az írásbeli vizsga során a dolgozat megírásakor a rajzokat ceruzával, minden egyéb írásbeli munkát kék vagy fekete színű tintával kell elkészíteni. A magyar nyelvi feladatlapok kitöltéséhez segédeszköz nem használható.</w:t>
      </w:r>
    </w:p>
    <w:p w:rsidR="00D4161F" w:rsidRDefault="00411C2D">
      <w:pPr>
        <w:pStyle w:val="Szvegtrzs"/>
        <w:spacing w:line="205" w:lineRule="exact"/>
        <w:ind w:left="119"/>
      </w:pPr>
      <w:r>
        <w:t>A matematika feladatlapok kitöltéséhez rajzeszközökön (vonalzó, körző, szögmérő) kívül más segédeszköz (pl. zsebszámológép) nem használható.</w:t>
      </w:r>
    </w:p>
    <w:p w:rsidR="00D4161F" w:rsidRDefault="00D4161F">
      <w:pPr>
        <w:pStyle w:val="Szvegtrzs"/>
        <w:spacing w:before="8"/>
        <w:rPr>
          <w:sz w:val="16"/>
        </w:rPr>
      </w:pPr>
    </w:p>
    <w:p w:rsidR="00D4161F" w:rsidRDefault="00411C2D">
      <w:pPr>
        <w:pStyle w:val="Cmsor1"/>
        <w:ind w:left="119" w:right="0"/>
        <w:jc w:val="left"/>
      </w:pPr>
      <w:r>
        <w:t xml:space="preserve">Kérem, hogy a tanuló a vizsgák megkezdése előtt </w:t>
      </w:r>
      <w:r w:rsidR="005F4880">
        <w:t>3</w:t>
      </w:r>
      <w:bookmarkStart w:id="0" w:name="_GoBack"/>
      <w:bookmarkEnd w:id="0"/>
      <w:r>
        <w:t>0 perccel jelenjen meg a vizsga helyszínén.</w:t>
      </w:r>
    </w:p>
    <w:p w:rsidR="00D4161F" w:rsidRDefault="00D4161F">
      <w:pPr>
        <w:pStyle w:val="Szvegtrzs"/>
        <w:spacing w:before="9"/>
        <w:rPr>
          <w:b/>
          <w:sz w:val="16"/>
        </w:rPr>
      </w:pPr>
    </w:p>
    <w:p w:rsidR="00D4161F" w:rsidRDefault="00411C2D">
      <w:pPr>
        <w:pStyle w:val="Szvegtrzs"/>
        <w:ind w:left="119"/>
      </w:pPr>
      <w:r>
        <w:t>A vizsgára feltétlenül hozza magával a következőket:</w:t>
      </w:r>
    </w:p>
    <w:p w:rsidR="00D4161F" w:rsidRDefault="00D4161F">
      <w:pPr>
        <w:pStyle w:val="Szvegtrzs"/>
        <w:spacing w:before="9"/>
        <w:rPr>
          <w:sz w:val="8"/>
        </w:rPr>
      </w:pPr>
    </w:p>
    <w:p w:rsidR="00D4161F" w:rsidRDefault="00241736">
      <w:pPr>
        <w:pStyle w:val="Szvegtrzs"/>
        <w:spacing w:before="92" w:line="256" w:lineRule="auto"/>
        <w:ind w:left="671" w:right="353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587375</wp:posOffset>
                </wp:positionH>
                <wp:positionV relativeFrom="paragraph">
                  <wp:posOffset>112395</wp:posOffset>
                </wp:positionV>
                <wp:extent cx="35560" cy="3556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custGeom>
                          <a:avLst/>
                          <a:gdLst>
                            <a:gd name="T0" fmla="+- 0 956 925"/>
                            <a:gd name="T1" fmla="*/ T0 w 56"/>
                            <a:gd name="T2" fmla="+- 0 232 177"/>
                            <a:gd name="T3" fmla="*/ 232 h 56"/>
                            <a:gd name="T4" fmla="+- 0 949 925"/>
                            <a:gd name="T5" fmla="*/ T4 w 56"/>
                            <a:gd name="T6" fmla="+- 0 232 177"/>
                            <a:gd name="T7" fmla="*/ 232 h 56"/>
                            <a:gd name="T8" fmla="+- 0 945 925"/>
                            <a:gd name="T9" fmla="*/ T8 w 56"/>
                            <a:gd name="T10" fmla="+- 0 232 177"/>
                            <a:gd name="T11" fmla="*/ 232 h 56"/>
                            <a:gd name="T12" fmla="+- 0 925 925"/>
                            <a:gd name="T13" fmla="*/ T12 w 56"/>
                            <a:gd name="T14" fmla="+- 0 209 177"/>
                            <a:gd name="T15" fmla="*/ 209 h 56"/>
                            <a:gd name="T16" fmla="+- 0 925 925"/>
                            <a:gd name="T17" fmla="*/ T16 w 56"/>
                            <a:gd name="T18" fmla="+- 0 201 177"/>
                            <a:gd name="T19" fmla="*/ 201 h 56"/>
                            <a:gd name="T20" fmla="+- 0 949 925"/>
                            <a:gd name="T21" fmla="*/ T20 w 56"/>
                            <a:gd name="T22" fmla="+- 0 177 177"/>
                            <a:gd name="T23" fmla="*/ 177 h 56"/>
                            <a:gd name="T24" fmla="+- 0 956 925"/>
                            <a:gd name="T25" fmla="*/ T24 w 56"/>
                            <a:gd name="T26" fmla="+- 0 177 177"/>
                            <a:gd name="T27" fmla="*/ 177 h 56"/>
                            <a:gd name="T28" fmla="+- 0 980 925"/>
                            <a:gd name="T29" fmla="*/ T28 w 56"/>
                            <a:gd name="T30" fmla="+- 0 201 177"/>
                            <a:gd name="T31" fmla="*/ 201 h 56"/>
                            <a:gd name="T32" fmla="+- 0 980 925"/>
                            <a:gd name="T33" fmla="*/ T32 w 56"/>
                            <a:gd name="T34" fmla="+- 0 209 177"/>
                            <a:gd name="T35" fmla="*/ 209 h 56"/>
                            <a:gd name="T36" fmla="+- 0 960 925"/>
                            <a:gd name="T37" fmla="*/ T36 w 56"/>
                            <a:gd name="T38" fmla="+- 0 232 177"/>
                            <a:gd name="T39" fmla="*/ 232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31" y="55"/>
                              </a:moveTo>
                              <a:lnTo>
                                <a:pt x="24" y="55"/>
                              </a:lnTo>
                              <a:lnTo>
                                <a:pt x="20" y="55"/>
                              </a:lnTo>
                              <a:lnTo>
                                <a:pt x="0" y="32"/>
                              </a:lnTo>
                              <a:lnTo>
                                <a:pt x="0" y="24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55" y="24"/>
                              </a:lnTo>
                              <a:lnTo>
                                <a:pt x="55" y="32"/>
                              </a:lnTo>
                              <a:lnTo>
                                <a:pt x="3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A8728" id="Freeform 4" o:spid="_x0000_s1026" style="position:absolute;margin-left:46.25pt;margin-top:8.85pt;width:2.8pt;height:2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" path="m31,55r-7,l20,55,,32,,24,24,r7,l55,24r,8l35,55r-4,xe" fillcolor="black" stroked="f">
                <v:path arrowok="t" o:connecttype="custom" o:connectlocs="19685,147320;15240,147320;12700,147320;0,132715;0,127635;15240,112395;19685,112395;34925,127635;34925,132715;22225,14732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587375</wp:posOffset>
                </wp:positionH>
                <wp:positionV relativeFrom="paragraph">
                  <wp:posOffset>252730</wp:posOffset>
                </wp:positionV>
                <wp:extent cx="35560" cy="3556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custGeom>
                          <a:avLst/>
                          <a:gdLst>
                            <a:gd name="T0" fmla="+- 0 956 925"/>
                            <a:gd name="T1" fmla="*/ T0 w 56"/>
                            <a:gd name="T2" fmla="+- 0 453 398"/>
                            <a:gd name="T3" fmla="*/ 453 h 56"/>
                            <a:gd name="T4" fmla="+- 0 949 925"/>
                            <a:gd name="T5" fmla="*/ T4 w 56"/>
                            <a:gd name="T6" fmla="+- 0 453 398"/>
                            <a:gd name="T7" fmla="*/ 453 h 56"/>
                            <a:gd name="T8" fmla="+- 0 945 925"/>
                            <a:gd name="T9" fmla="*/ T8 w 56"/>
                            <a:gd name="T10" fmla="+- 0 452 398"/>
                            <a:gd name="T11" fmla="*/ 452 h 56"/>
                            <a:gd name="T12" fmla="+- 0 925 925"/>
                            <a:gd name="T13" fmla="*/ T12 w 56"/>
                            <a:gd name="T14" fmla="+- 0 429 398"/>
                            <a:gd name="T15" fmla="*/ 429 h 56"/>
                            <a:gd name="T16" fmla="+- 0 925 925"/>
                            <a:gd name="T17" fmla="*/ T16 w 56"/>
                            <a:gd name="T18" fmla="+- 0 422 398"/>
                            <a:gd name="T19" fmla="*/ 422 h 56"/>
                            <a:gd name="T20" fmla="+- 0 949 925"/>
                            <a:gd name="T21" fmla="*/ T20 w 56"/>
                            <a:gd name="T22" fmla="+- 0 398 398"/>
                            <a:gd name="T23" fmla="*/ 398 h 56"/>
                            <a:gd name="T24" fmla="+- 0 956 925"/>
                            <a:gd name="T25" fmla="*/ T24 w 56"/>
                            <a:gd name="T26" fmla="+- 0 398 398"/>
                            <a:gd name="T27" fmla="*/ 398 h 56"/>
                            <a:gd name="T28" fmla="+- 0 980 925"/>
                            <a:gd name="T29" fmla="*/ T28 w 56"/>
                            <a:gd name="T30" fmla="+- 0 422 398"/>
                            <a:gd name="T31" fmla="*/ 422 h 56"/>
                            <a:gd name="T32" fmla="+- 0 980 925"/>
                            <a:gd name="T33" fmla="*/ T32 w 56"/>
                            <a:gd name="T34" fmla="+- 0 429 398"/>
                            <a:gd name="T35" fmla="*/ 429 h 56"/>
                            <a:gd name="T36" fmla="+- 0 960 925"/>
                            <a:gd name="T37" fmla="*/ T36 w 56"/>
                            <a:gd name="T38" fmla="+- 0 452 398"/>
                            <a:gd name="T39" fmla="*/ 452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31" y="55"/>
                              </a:moveTo>
                              <a:lnTo>
                                <a:pt x="24" y="55"/>
                              </a:lnTo>
                              <a:lnTo>
                                <a:pt x="20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55" y="24"/>
                              </a:lnTo>
                              <a:lnTo>
                                <a:pt x="55" y="31"/>
                              </a:lnTo>
                              <a:lnTo>
                                <a:pt x="3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2D11F" id="Freeform 3" o:spid="_x0000_s1026" style="position:absolute;margin-left:46.25pt;margin-top:19.9pt;width:2.8pt;height:2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" path="m31,55r-7,l20,54,,31,,24,24,r7,l55,24r,7l35,54r-4,1xe" fillcolor="black" stroked="f">
                <v:path arrowok="t" o:connecttype="custom" o:connectlocs="19685,287655;15240,287655;12700,287020;0,272415;0,267970;15240,252730;19685,252730;34925,267970;34925,272415;22225,287020" o:connectangles="0,0,0,0,0,0,0,0,0,0"/>
                <w10:wrap anchorx="page"/>
              </v:shape>
            </w:pict>
          </mc:Fallback>
        </mc:AlternateContent>
      </w:r>
      <w:proofErr w:type="gramStart"/>
      <w:r w:rsidR="00411C2D">
        <w:t>személyazonosítására</w:t>
      </w:r>
      <w:proofErr w:type="gramEnd"/>
      <w:r w:rsidR="00411C2D">
        <w:t xml:space="preserve"> alkalmas igazolványt – diákigazolványt vagy személyi igazolványt, jelen értesítőt.</w:t>
      </w:r>
    </w:p>
    <w:p w:rsidR="00D4161F" w:rsidRDefault="00411C2D">
      <w:pPr>
        <w:pStyle w:val="Szvegtrzs"/>
        <w:spacing w:before="178" w:line="256" w:lineRule="auto"/>
        <w:ind w:left="119" w:right="205"/>
      </w:pPr>
      <w:r>
        <w:t>Tájékoztatásul közlöm, hogy az írásbeli vizsga kiértékelt dolgozatait a vizsgázó és szülője az iskola képviselőjének jelenlétében, az igazgató által meghatározott helyen és időben megtekintheti, azokról kézzel vagy elektronikus úton másolatot készíthet, és – kizárólag a hivatalos javítási-</w:t>
      </w:r>
    </w:p>
    <w:p w:rsidR="00D4161F" w:rsidRDefault="00411C2D">
      <w:pPr>
        <w:pStyle w:val="Szvegtrzs"/>
        <w:spacing w:line="256" w:lineRule="auto"/>
        <w:ind w:left="119"/>
        <w:rPr>
          <w:b/>
        </w:rPr>
      </w:pPr>
      <w:proofErr w:type="gramStart"/>
      <w:r>
        <w:t>értékelési</w:t>
      </w:r>
      <w:proofErr w:type="gramEnd"/>
      <w:r>
        <w:t xml:space="preserve"> útmutatótól eltérő értékelés esetén – az értékelésre észrevételt tehet. Ha az iskolában a feltételek rendelkezésre állnak, a vizsgázó kérésére a saját kiértékelt dolgozatáról másolatot kell készíteni. </w:t>
      </w:r>
      <w:r>
        <w:rPr>
          <w:b/>
        </w:rPr>
        <w:t>A megtekintés helyszíne és időpontja:</w:t>
      </w:r>
    </w:p>
    <w:p w:rsidR="00D4161F" w:rsidRDefault="00D4161F">
      <w:pPr>
        <w:pStyle w:val="Szvegtrzs"/>
        <w:spacing w:before="6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994"/>
        <w:gridCol w:w="6126"/>
        <w:gridCol w:w="2250"/>
      </w:tblGrid>
      <w:tr w:rsidR="00D4161F">
        <w:trPr>
          <w:trHeight w:val="521"/>
        </w:trPr>
        <w:tc>
          <w:tcPr>
            <w:tcW w:w="1366" w:type="dxa"/>
          </w:tcPr>
          <w:p w:rsidR="00D4161F" w:rsidRDefault="00411C2D">
            <w:pPr>
              <w:pStyle w:val="TableParagraph"/>
              <w:spacing w:before="37" w:line="256" w:lineRule="auto"/>
              <w:ind w:right="508"/>
              <w:rPr>
                <w:i/>
                <w:sz w:val="18"/>
              </w:rPr>
            </w:pPr>
            <w:r>
              <w:rPr>
                <w:i/>
                <w:sz w:val="18"/>
              </w:rPr>
              <w:t>A VIZSGA TÍPUSA</w:t>
            </w:r>
          </w:p>
        </w:tc>
        <w:tc>
          <w:tcPr>
            <w:tcW w:w="994" w:type="dxa"/>
          </w:tcPr>
          <w:p w:rsidR="00D4161F" w:rsidRDefault="00411C2D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TÁRGYA</w:t>
            </w:r>
          </w:p>
        </w:tc>
        <w:tc>
          <w:tcPr>
            <w:tcW w:w="6126" w:type="dxa"/>
          </w:tcPr>
          <w:p w:rsidR="00D4161F" w:rsidRDefault="00411C2D">
            <w:pPr>
              <w:pStyle w:val="TableParagraph"/>
              <w:ind w:left="52"/>
              <w:rPr>
                <w:i/>
                <w:sz w:val="18"/>
              </w:rPr>
            </w:pPr>
            <w:r>
              <w:rPr>
                <w:i/>
                <w:sz w:val="18"/>
              </w:rPr>
              <w:t>A MEGTEKINTÉS HELYSZÍNE</w:t>
            </w:r>
          </w:p>
        </w:tc>
        <w:tc>
          <w:tcPr>
            <w:tcW w:w="2250" w:type="dxa"/>
            <w:tcBorders>
              <w:right w:val="single" w:sz="12" w:space="0" w:color="808080"/>
            </w:tcBorders>
          </w:tcPr>
          <w:p w:rsidR="00D4161F" w:rsidRDefault="00411C2D">
            <w:pPr>
              <w:pStyle w:val="TableParagraph"/>
              <w:spacing w:before="37" w:line="256" w:lineRule="auto"/>
              <w:ind w:left="51"/>
              <w:rPr>
                <w:i/>
                <w:sz w:val="18"/>
              </w:rPr>
            </w:pPr>
            <w:r>
              <w:rPr>
                <w:i/>
                <w:sz w:val="18"/>
              </w:rPr>
              <w:t>A MEGTEKINTÉS IDŐPONTJA</w:t>
            </w:r>
          </w:p>
        </w:tc>
      </w:tr>
      <w:tr w:rsidR="00D4161F">
        <w:trPr>
          <w:trHeight w:val="521"/>
        </w:trPr>
        <w:tc>
          <w:tcPr>
            <w:tcW w:w="1366" w:type="dxa"/>
          </w:tcPr>
          <w:p w:rsidR="00D4161F" w:rsidRDefault="00411C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 évfolyam</w:t>
            </w:r>
          </w:p>
        </w:tc>
        <w:tc>
          <w:tcPr>
            <w:tcW w:w="994" w:type="dxa"/>
          </w:tcPr>
          <w:p w:rsidR="00D4161F" w:rsidRDefault="00411C2D">
            <w:pPr>
              <w:pStyle w:val="TableParagraph"/>
              <w:spacing w:before="37" w:line="256" w:lineRule="auto"/>
              <w:ind w:right="331"/>
              <w:rPr>
                <w:sz w:val="18"/>
              </w:rPr>
            </w:pPr>
            <w:r>
              <w:rPr>
                <w:sz w:val="18"/>
              </w:rPr>
              <w:t>Magyar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nyelv</w:t>
            </w:r>
          </w:p>
        </w:tc>
        <w:tc>
          <w:tcPr>
            <w:tcW w:w="6126" w:type="dxa"/>
          </w:tcPr>
          <w:p w:rsidR="00D4161F" w:rsidRDefault="00411C2D">
            <w:pPr>
              <w:pStyle w:val="TableParagraph"/>
              <w:spacing w:before="37" w:line="256" w:lineRule="auto"/>
              <w:ind w:left="52"/>
              <w:rPr>
                <w:sz w:val="18"/>
              </w:rPr>
            </w:pPr>
            <w:r>
              <w:rPr>
                <w:sz w:val="18"/>
              </w:rPr>
              <w:t>BGSZC / Berzeviczy Gergely Két Tanítási Nyelvű Közgazdasági Szakgimnáziuma Könyvtár</w:t>
            </w:r>
          </w:p>
        </w:tc>
        <w:tc>
          <w:tcPr>
            <w:tcW w:w="2250" w:type="dxa"/>
            <w:tcBorders>
              <w:right w:val="single" w:sz="12" w:space="0" w:color="808080"/>
            </w:tcBorders>
          </w:tcPr>
          <w:p w:rsidR="00D4161F" w:rsidRDefault="00411C2D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2020-01-30 08:00-16:00</w:t>
            </w:r>
          </w:p>
        </w:tc>
      </w:tr>
      <w:tr w:rsidR="00D4161F">
        <w:trPr>
          <w:trHeight w:val="521"/>
        </w:trPr>
        <w:tc>
          <w:tcPr>
            <w:tcW w:w="1366" w:type="dxa"/>
            <w:tcBorders>
              <w:bottom w:val="single" w:sz="12" w:space="0" w:color="808080"/>
            </w:tcBorders>
          </w:tcPr>
          <w:p w:rsidR="00D4161F" w:rsidRDefault="00411C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 évfolyam</w:t>
            </w:r>
          </w:p>
        </w:tc>
        <w:tc>
          <w:tcPr>
            <w:tcW w:w="994" w:type="dxa"/>
            <w:tcBorders>
              <w:bottom w:val="single" w:sz="12" w:space="0" w:color="808080"/>
            </w:tcBorders>
          </w:tcPr>
          <w:p w:rsidR="00D4161F" w:rsidRDefault="00411C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6126" w:type="dxa"/>
            <w:tcBorders>
              <w:bottom w:val="single" w:sz="12" w:space="0" w:color="808080"/>
            </w:tcBorders>
          </w:tcPr>
          <w:p w:rsidR="00D4161F" w:rsidRDefault="00411C2D">
            <w:pPr>
              <w:pStyle w:val="TableParagraph"/>
              <w:spacing w:before="37" w:line="256" w:lineRule="auto"/>
              <w:ind w:left="52"/>
              <w:rPr>
                <w:sz w:val="18"/>
              </w:rPr>
            </w:pPr>
            <w:r>
              <w:rPr>
                <w:sz w:val="18"/>
              </w:rPr>
              <w:t>BGSZC / Berzeviczy Gergely Két Tanítási Nyelvű Közgazdasági Szakgimnáziuma Könyvtár</w:t>
            </w:r>
          </w:p>
        </w:tc>
        <w:tc>
          <w:tcPr>
            <w:tcW w:w="2250" w:type="dxa"/>
            <w:tcBorders>
              <w:bottom w:val="single" w:sz="12" w:space="0" w:color="808080"/>
              <w:right w:val="single" w:sz="12" w:space="0" w:color="808080"/>
            </w:tcBorders>
          </w:tcPr>
          <w:p w:rsidR="00D4161F" w:rsidRDefault="00411C2D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2020-01-30 08:00-16:00</w:t>
            </w:r>
          </w:p>
        </w:tc>
      </w:tr>
    </w:tbl>
    <w:p w:rsidR="00D4161F" w:rsidRDefault="00411C2D">
      <w:pPr>
        <w:pStyle w:val="Szvegtrzs"/>
        <w:spacing w:before="177" w:line="256" w:lineRule="auto"/>
        <w:ind w:left="119" w:right="205"/>
      </w:pPr>
      <w:r>
        <w:t>A megtekintéshez – az adott írásbeli vizsgát követő nyolc napon belül – egy munkanapot (nyolc órát) biztosít az iskola. A vizsgázó észrevételeit a megtekintést követő első munkanap végéig – tizenhat óráig – írásban adhatja le. Az észrevétel benyújtására nyitva álló határidő elmulasztása esetén egy napon belül lehet igazolási kérelmet benyújtani. Az igazolási kérelem benyújtási határideje jogvesztő.</w:t>
      </w:r>
    </w:p>
    <w:p w:rsidR="00D4161F" w:rsidRDefault="00411C2D">
      <w:pPr>
        <w:pStyle w:val="Szvegtrzs"/>
        <w:spacing w:before="177" w:line="256" w:lineRule="auto"/>
        <w:ind w:left="119" w:right="166"/>
        <w:jc w:val="both"/>
      </w:pPr>
      <w:r>
        <w:t>A</w:t>
      </w:r>
      <w:r>
        <w:rPr>
          <w:spacing w:val="-3"/>
        </w:rPr>
        <w:t xml:space="preserve"> </w:t>
      </w:r>
      <w:r>
        <w:t>központi</w:t>
      </w:r>
      <w:r>
        <w:rPr>
          <w:spacing w:val="-3"/>
        </w:rPr>
        <w:t xml:space="preserve"> </w:t>
      </w:r>
      <w:r>
        <w:t>írásbeli</w:t>
      </w:r>
      <w:r>
        <w:rPr>
          <w:spacing w:val="-3"/>
        </w:rPr>
        <w:t xml:space="preserve"> </w:t>
      </w:r>
      <w:r>
        <w:t>vizsga</w:t>
      </w:r>
      <w:r>
        <w:rPr>
          <w:spacing w:val="-3"/>
        </w:rPr>
        <w:t xml:space="preserve"> </w:t>
      </w:r>
      <w:r>
        <w:t>eredményéről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vizsgát</w:t>
      </w:r>
      <w:r>
        <w:rPr>
          <w:spacing w:val="-3"/>
        </w:rPr>
        <w:t xml:space="preserve"> </w:t>
      </w:r>
      <w:r>
        <w:t>szervező</w:t>
      </w:r>
      <w:r>
        <w:rPr>
          <w:spacing w:val="-3"/>
        </w:rPr>
        <w:t xml:space="preserve"> </w:t>
      </w:r>
      <w:r>
        <w:t>középiskola</w:t>
      </w:r>
      <w:r>
        <w:rPr>
          <w:spacing w:val="-3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február</w:t>
      </w:r>
      <w:r>
        <w:rPr>
          <w:spacing w:val="-3"/>
        </w:rPr>
        <w:t xml:space="preserve"> </w:t>
      </w:r>
      <w:r>
        <w:t>6-áig</w:t>
      </w:r>
      <w:r>
        <w:rPr>
          <w:spacing w:val="-3"/>
        </w:rPr>
        <w:t xml:space="preserve"> </w:t>
      </w:r>
      <w:r>
        <w:t>közvetlenül</w:t>
      </w:r>
      <w:r>
        <w:rPr>
          <w:spacing w:val="-3"/>
        </w:rPr>
        <w:t xml:space="preserve"> </w:t>
      </w:r>
      <w:r>
        <w:t>tájékoztatja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vizsgázókat,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vizsga</w:t>
      </w:r>
      <w:r>
        <w:rPr>
          <w:spacing w:val="-3"/>
        </w:rPr>
        <w:t xml:space="preserve"> </w:t>
      </w:r>
      <w:r>
        <w:t>részletes eredményeit</w:t>
      </w:r>
      <w:r>
        <w:rPr>
          <w:spacing w:val="-3"/>
        </w:rPr>
        <w:t xml:space="preserve"> </w:t>
      </w:r>
      <w:r>
        <w:t>tartalmazó,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iskola</w:t>
      </w:r>
      <w:r>
        <w:rPr>
          <w:spacing w:val="-3"/>
        </w:rPr>
        <w:t xml:space="preserve"> </w:t>
      </w:r>
      <w:r>
        <w:t>bélyegzőjével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igazgató</w:t>
      </w:r>
      <w:r>
        <w:rPr>
          <w:spacing w:val="-3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általa</w:t>
      </w:r>
      <w:r>
        <w:rPr>
          <w:spacing w:val="-3"/>
        </w:rPr>
        <w:t xml:space="preserve"> </w:t>
      </w:r>
      <w:r>
        <w:t>kijelölt</w:t>
      </w:r>
      <w:r>
        <w:rPr>
          <w:spacing w:val="-3"/>
        </w:rPr>
        <w:t xml:space="preserve"> </w:t>
      </w:r>
      <w:r>
        <w:t>személy</w:t>
      </w:r>
      <w:r>
        <w:rPr>
          <w:spacing w:val="-3"/>
        </w:rPr>
        <w:t xml:space="preserve"> </w:t>
      </w:r>
      <w:r>
        <w:t>aláírásával</w:t>
      </w:r>
      <w:r>
        <w:rPr>
          <w:spacing w:val="-3"/>
        </w:rPr>
        <w:t xml:space="preserve"> </w:t>
      </w:r>
      <w:r>
        <w:t>hitelesített</w:t>
      </w:r>
      <w:r>
        <w:rPr>
          <w:spacing w:val="-3"/>
        </w:rPr>
        <w:t xml:space="preserve"> </w:t>
      </w:r>
      <w:r>
        <w:t>Értékelő</w:t>
      </w:r>
      <w:r>
        <w:rPr>
          <w:spacing w:val="-3"/>
        </w:rPr>
        <w:t xml:space="preserve"> </w:t>
      </w:r>
      <w:r>
        <w:t>lapot</w:t>
      </w:r>
      <w:r>
        <w:rPr>
          <w:spacing w:val="-3"/>
        </w:rPr>
        <w:t xml:space="preserve"> </w:t>
      </w:r>
      <w:r>
        <w:t>minden</w:t>
      </w:r>
      <w:r>
        <w:rPr>
          <w:spacing w:val="-3"/>
        </w:rPr>
        <w:t xml:space="preserve"> </w:t>
      </w:r>
      <w:r>
        <w:t>tanulónak átadja.</w:t>
      </w:r>
    </w:p>
    <w:p w:rsidR="00D4161F" w:rsidRDefault="00411C2D">
      <w:pPr>
        <w:pStyle w:val="Szvegtrzs"/>
        <w:tabs>
          <w:tab w:val="left" w:leader="dot" w:pos="1773"/>
        </w:tabs>
        <w:spacing w:before="177" w:line="463" w:lineRule="auto"/>
        <w:ind w:left="119" w:right="6703"/>
        <w:jc w:val="both"/>
      </w:pPr>
      <w:r>
        <w:t>A központi írásbeli felvételi vizsgához sok sikert</w:t>
      </w:r>
      <w:r>
        <w:rPr>
          <w:spacing w:val="-31"/>
        </w:rPr>
        <w:t xml:space="preserve"> </w:t>
      </w:r>
      <w:r>
        <w:t>kívánok. Kelt,</w:t>
      </w:r>
      <w:r>
        <w:rPr>
          <w:spacing w:val="-2"/>
        </w:rPr>
        <w:t xml:space="preserve"> </w:t>
      </w:r>
      <w:r>
        <w:t>2020.01.10.</w:t>
      </w:r>
    </w:p>
    <w:p w:rsidR="00D4161F" w:rsidRDefault="00411C2D">
      <w:pPr>
        <w:pStyle w:val="Szvegtrzs"/>
        <w:spacing w:before="1"/>
        <w:ind w:right="1347"/>
        <w:jc w:val="right"/>
      </w:pPr>
      <w:r>
        <w:rPr>
          <w:w w:val="95"/>
        </w:rPr>
        <w:t>P.H.</w:t>
      </w:r>
    </w:p>
    <w:p w:rsidR="00D4161F" w:rsidRDefault="00D4161F">
      <w:pPr>
        <w:pStyle w:val="Szvegtrzs"/>
        <w:rPr>
          <w:sz w:val="20"/>
        </w:rPr>
      </w:pPr>
    </w:p>
    <w:p w:rsidR="00D4161F" w:rsidRDefault="00301536" w:rsidP="00301536">
      <w:pPr>
        <w:pStyle w:val="Szvegtrzs"/>
        <w:ind w:firstLine="7938"/>
        <w:jc w:val="center"/>
        <w:rPr>
          <w:sz w:val="20"/>
        </w:rPr>
      </w:pPr>
      <w:proofErr w:type="spellStart"/>
      <w:r>
        <w:rPr>
          <w:sz w:val="20"/>
        </w:rPr>
        <w:t>Koronkáné</w:t>
      </w:r>
      <w:proofErr w:type="spellEnd"/>
      <w:r>
        <w:rPr>
          <w:sz w:val="20"/>
        </w:rPr>
        <w:t xml:space="preserve"> Járai Annamária</w:t>
      </w:r>
    </w:p>
    <w:p w:rsidR="00D4161F" w:rsidRDefault="00241736">
      <w:pPr>
        <w:pStyle w:val="Szvegtrzs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5448935</wp:posOffset>
                </wp:positionH>
                <wp:positionV relativeFrom="paragraph">
                  <wp:posOffset>103505</wp:posOffset>
                </wp:positionV>
                <wp:extent cx="175196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9C8BC" id="Rectangle 2" o:spid="_x0000_s1026" style="position:absolute;margin-left:429.05pt;margin-top:8.15pt;width:137.9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Mk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4161F" w:rsidRDefault="00411C2D">
      <w:pPr>
        <w:pStyle w:val="Szvegtrzs"/>
        <w:spacing w:before="37"/>
        <w:ind w:right="1192"/>
        <w:jc w:val="right"/>
      </w:pPr>
      <w:proofErr w:type="gramStart"/>
      <w:r>
        <w:rPr>
          <w:w w:val="95"/>
        </w:rPr>
        <w:t>igazgató</w:t>
      </w:r>
      <w:proofErr w:type="gramEnd"/>
    </w:p>
    <w:sectPr w:rsidR="00D4161F">
      <w:type w:val="continuous"/>
      <w:pgSz w:w="11900" w:h="16840"/>
      <w:pgMar w:top="52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1F"/>
    <w:rsid w:val="00241736"/>
    <w:rsid w:val="00301536"/>
    <w:rsid w:val="00411C2D"/>
    <w:rsid w:val="005F4880"/>
    <w:rsid w:val="00761E57"/>
    <w:rsid w:val="00D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5721D-C1D3-467D-B64F-7D3D22F0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ind w:left="3229" w:right="3229"/>
      <w:jc w:val="center"/>
      <w:outlineLvl w:val="0"/>
    </w:pPr>
    <w:rPr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148"/>
      <w:ind w:left="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 Felhasználó</dc:creator>
  <cp:lastModifiedBy>Titkár Felhasználó</cp:lastModifiedBy>
  <cp:revision>5</cp:revision>
  <dcterms:created xsi:type="dcterms:W3CDTF">2020-01-10T10:58:00Z</dcterms:created>
  <dcterms:modified xsi:type="dcterms:W3CDTF">2020-01-14T09:41:00Z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Mozilla/5.0 (Windows NT 10.0; Win64; x64) AppleWebKit/537.36 (KHTML, like Gecko) Chrome/79.0.3945.117 Safari/537.36</vt:lpwstr>
  </property>
  <property fmtid="{D5CDD505-2E9C-101B-9397-08002B2CF9AE}" pid="4" name="LastSaved">
    <vt:filetime>2020-01-10T00:00:00Z</vt:filetime>
  </property>
</Properties>
</file>